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12daca798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82b4e0778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Miaski,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bce8f950f4253" /><Relationship Type="http://schemas.openxmlformats.org/officeDocument/2006/relationships/numbering" Target="/word/numbering.xml" Id="Rf527430f789541a2" /><Relationship Type="http://schemas.openxmlformats.org/officeDocument/2006/relationships/settings" Target="/word/settings.xml" Id="Re47d9b7587de4d60" /><Relationship Type="http://schemas.openxmlformats.org/officeDocument/2006/relationships/image" Target="/word/media/0f4969b6-8127-44f2-92c7-d11639c31d17.png" Id="Rb7f82b4e07784337" /></Relationships>
</file>