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993f48a01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fc3ba0f2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Kazimierza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aa1ae9814a3a" /><Relationship Type="http://schemas.openxmlformats.org/officeDocument/2006/relationships/numbering" Target="/word/numbering.xml" Id="R461e1f11117f4e0b" /><Relationship Type="http://schemas.openxmlformats.org/officeDocument/2006/relationships/settings" Target="/word/settings.xml" Id="R06101b790bcc41bc" /><Relationship Type="http://schemas.openxmlformats.org/officeDocument/2006/relationships/image" Target="/word/media/9837f380-c450-40f0-8104-0e4ee26b38f4.png" Id="Rb2dfc3ba0f2b47c6" /></Relationships>
</file>