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750a1f2c0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ab723056d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463f18f4f485b" /><Relationship Type="http://schemas.openxmlformats.org/officeDocument/2006/relationships/numbering" Target="/word/numbering.xml" Id="R20d60a91217a4f32" /><Relationship Type="http://schemas.openxmlformats.org/officeDocument/2006/relationships/settings" Target="/word/settings.xml" Id="R7a9221ce7a4c4a5f" /><Relationship Type="http://schemas.openxmlformats.org/officeDocument/2006/relationships/image" Target="/word/media/b1d9b290-4cc2-4264-bb8a-a695563b09f1.png" Id="Raaaab723056d4778" /></Relationships>
</file>