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e5b227e03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802f6cfe6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Kiemlawki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86a5c72434359" /><Relationship Type="http://schemas.openxmlformats.org/officeDocument/2006/relationships/numbering" Target="/word/numbering.xml" Id="R56f8b25361eb408d" /><Relationship Type="http://schemas.openxmlformats.org/officeDocument/2006/relationships/settings" Target="/word/settings.xml" Id="R425fbc5b77114e48" /><Relationship Type="http://schemas.openxmlformats.org/officeDocument/2006/relationships/image" Target="/word/media/e00d9a0d-e5bd-40b9-9f83-c75166bb9111.png" Id="R950802f6cfe64731" /></Relationships>
</file>