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ad24f98e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54e3ce563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Kiersity,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d1128ab774da1" /><Relationship Type="http://schemas.openxmlformats.org/officeDocument/2006/relationships/numbering" Target="/word/numbering.xml" Id="R5a2b081e5b654378" /><Relationship Type="http://schemas.openxmlformats.org/officeDocument/2006/relationships/settings" Target="/word/settings.xml" Id="R9c9cef0e3ac54439" /><Relationship Type="http://schemas.openxmlformats.org/officeDocument/2006/relationships/image" Target="/word/media/941e3039-81a9-4b4f-8cb8-79235c12ef7b.png" Id="Rea554e3ce56341ca" /></Relationships>
</file>