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a3002e221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ab70ea4a4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f39087e62402d" /><Relationship Type="http://schemas.openxmlformats.org/officeDocument/2006/relationships/numbering" Target="/word/numbering.xml" Id="Ra7d33ed4289846a3" /><Relationship Type="http://schemas.openxmlformats.org/officeDocument/2006/relationships/settings" Target="/word/settings.xml" Id="Rc01071e7fb8644f5" /><Relationship Type="http://schemas.openxmlformats.org/officeDocument/2006/relationships/image" Target="/word/media/4ff76483-6e9d-4e16-aa6e-4e6ba38fcd45.png" Id="Rb60ab70ea4a44cf4" /></Relationships>
</file>