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55ba37cc9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55e9aa05b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Klepary,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a98c82bef4c9e" /><Relationship Type="http://schemas.openxmlformats.org/officeDocument/2006/relationships/numbering" Target="/word/numbering.xml" Id="Rc6cb89bcdd2d469c" /><Relationship Type="http://schemas.openxmlformats.org/officeDocument/2006/relationships/settings" Target="/word/settings.xml" Id="Rd21f053d09ec4213" /><Relationship Type="http://schemas.openxmlformats.org/officeDocument/2006/relationships/image" Target="/word/media/100e8b27-1ac4-4769-960e-779dcecf5522.png" Id="R1d955e9aa05b41de" /></Relationships>
</file>