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db853444c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b967db259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2a23a6afb47b6" /><Relationship Type="http://schemas.openxmlformats.org/officeDocument/2006/relationships/numbering" Target="/word/numbering.xml" Id="R6cf95b9e5ba74ee6" /><Relationship Type="http://schemas.openxmlformats.org/officeDocument/2006/relationships/settings" Target="/word/settings.xml" Id="R5d49d838e517443a" /><Relationship Type="http://schemas.openxmlformats.org/officeDocument/2006/relationships/image" Target="/word/media/8123afa6-c157-456f-95a6-2dad551bcdcf.png" Id="R4f5b967db2594736" /></Relationships>
</file>