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2fb9ac065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b0ca3dc1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Kocierzowy,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69dfeb7df4e00" /><Relationship Type="http://schemas.openxmlformats.org/officeDocument/2006/relationships/numbering" Target="/word/numbering.xml" Id="R648373dd678e465e" /><Relationship Type="http://schemas.openxmlformats.org/officeDocument/2006/relationships/settings" Target="/word/settings.xml" Id="R3b4d9deaf45f4e95" /><Relationship Type="http://schemas.openxmlformats.org/officeDocument/2006/relationships/image" Target="/word/media/319b4d05-78c2-437b-9797-1386cc5f5310.png" Id="R74acb0ca3dc145c6" /></Relationships>
</file>