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f38e7aac3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93c161770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ef10b65154c6f" /><Relationship Type="http://schemas.openxmlformats.org/officeDocument/2006/relationships/numbering" Target="/word/numbering.xml" Id="R98f9dd510fe84d46" /><Relationship Type="http://schemas.openxmlformats.org/officeDocument/2006/relationships/settings" Target="/word/settings.xml" Id="R512f5a8fd62a4165" /><Relationship Type="http://schemas.openxmlformats.org/officeDocument/2006/relationships/image" Target="/word/media/2d4b5ef6-0888-49dd-9743-d36c66d586bc.png" Id="R15693c1617704b72" /></Relationships>
</file>