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656c54534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45e9410cf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Kocudza Dolna,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1a038b5b94a3e" /><Relationship Type="http://schemas.openxmlformats.org/officeDocument/2006/relationships/numbering" Target="/word/numbering.xml" Id="R590915f563d34bcb" /><Relationship Type="http://schemas.openxmlformats.org/officeDocument/2006/relationships/settings" Target="/word/settings.xml" Id="R00f305c9649d42ab" /><Relationship Type="http://schemas.openxmlformats.org/officeDocument/2006/relationships/image" Target="/word/media/41383ce1-b79f-4748-a25e-e6e49fa27a26.png" Id="R43145e9410cf4835" /></Relationships>
</file>