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e5a4d3ffe547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d3325a13854f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Kolomyjka,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c6cc3fe06d4e19" /><Relationship Type="http://schemas.openxmlformats.org/officeDocument/2006/relationships/numbering" Target="/word/numbering.xml" Id="Rffe76c59c34648ee" /><Relationship Type="http://schemas.openxmlformats.org/officeDocument/2006/relationships/settings" Target="/word/settings.xml" Id="R10ce7dcfa56e4960" /><Relationship Type="http://schemas.openxmlformats.org/officeDocument/2006/relationships/image" Target="/word/media/74128b38-793a-4832-a438-33c5e96d3674.png" Id="R40d3325a13854f80" /></Relationships>
</file>