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7cdf5950a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28103e7f0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Glina,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6a88f97494be5" /><Relationship Type="http://schemas.openxmlformats.org/officeDocument/2006/relationships/numbering" Target="/word/numbering.xml" Id="Rb9a227f262f045f2" /><Relationship Type="http://schemas.openxmlformats.org/officeDocument/2006/relationships/settings" Target="/word/settings.xml" Id="R35850b9eabde4364" /><Relationship Type="http://schemas.openxmlformats.org/officeDocument/2006/relationships/image" Target="/word/media/71caa6e8-caab-46dd-9914-f6fbcefd6b3a.png" Id="Rf7128103e7f04dde" /></Relationships>
</file>