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c95d01e98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b651d0137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Trzepnica,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b753f203d44b4" /><Relationship Type="http://schemas.openxmlformats.org/officeDocument/2006/relationships/numbering" Target="/word/numbering.xml" Id="R8622707873174ea4" /><Relationship Type="http://schemas.openxmlformats.org/officeDocument/2006/relationships/settings" Target="/word/settings.xml" Id="R001e7564192142d8" /><Relationship Type="http://schemas.openxmlformats.org/officeDocument/2006/relationships/image" Target="/word/media/58b98b7b-043e-400a-848a-1c390e6910f3.png" Id="Rd2eb651d013741ad" /></Relationships>
</file>