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f45d752d3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82ef8301e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Konarzewo Zawady,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9f0cd78004ae4" /><Relationship Type="http://schemas.openxmlformats.org/officeDocument/2006/relationships/numbering" Target="/word/numbering.xml" Id="Rfafdc61b2fb047e3" /><Relationship Type="http://schemas.openxmlformats.org/officeDocument/2006/relationships/settings" Target="/word/settings.xml" Id="Rc21983176db1450d" /><Relationship Type="http://schemas.openxmlformats.org/officeDocument/2006/relationships/image" Target="/word/media/d8a04b96-54b5-4d19-ae74-7036e03a763f.png" Id="R4ab82ef8301e439d" /></Relationships>
</file>