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8837e08e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ee2355844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Konefaly,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1ec139e844b2f" /><Relationship Type="http://schemas.openxmlformats.org/officeDocument/2006/relationships/numbering" Target="/word/numbering.xml" Id="Refbcdfa5b5e6439c" /><Relationship Type="http://schemas.openxmlformats.org/officeDocument/2006/relationships/settings" Target="/word/settings.xml" Id="R45809eb12ad1472e" /><Relationship Type="http://schemas.openxmlformats.org/officeDocument/2006/relationships/image" Target="/word/media/dbc438ac-1732-4be4-8a4c-1ff2db6d2a1d.png" Id="R855ee2355844481c" /></Relationships>
</file>