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d0cd3aa68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31a51db78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Kopydlow,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4d1fe246c4e12" /><Relationship Type="http://schemas.openxmlformats.org/officeDocument/2006/relationships/numbering" Target="/word/numbering.xml" Id="Rd695e34172404665" /><Relationship Type="http://schemas.openxmlformats.org/officeDocument/2006/relationships/settings" Target="/word/settings.xml" Id="R406391711fd14244" /><Relationship Type="http://schemas.openxmlformats.org/officeDocument/2006/relationships/image" Target="/word/media/8e047d02-014b-40b8-bc50-3c784309ba70.png" Id="Rd9331a51db784ccb" /></Relationships>
</file>