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3b4dd5e74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31330ba6f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Kopysc,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63d801d664643" /><Relationship Type="http://schemas.openxmlformats.org/officeDocument/2006/relationships/numbering" Target="/word/numbering.xml" Id="Re741cfaf1d824bc7" /><Relationship Type="http://schemas.openxmlformats.org/officeDocument/2006/relationships/settings" Target="/word/settings.xml" Id="Rde2861cdcf4e4421" /><Relationship Type="http://schemas.openxmlformats.org/officeDocument/2006/relationships/image" Target="/word/media/7aa39422-93ce-4627-ae22-a4296a41e9c9.png" Id="Re3631330ba6f47c9" /></Relationships>
</file>