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4d3a4a47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faea31d1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Korniaktow,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be3982d84a95" /><Relationship Type="http://schemas.openxmlformats.org/officeDocument/2006/relationships/numbering" Target="/word/numbering.xml" Id="R6b368fa43c414a34" /><Relationship Type="http://schemas.openxmlformats.org/officeDocument/2006/relationships/settings" Target="/word/settings.xml" Id="Rb88c900fff9d4efd" /><Relationship Type="http://schemas.openxmlformats.org/officeDocument/2006/relationships/image" Target="/word/media/415dead3-464b-46fb-9e98-39ad2ddb5276.png" Id="R293faea31d144e44" /></Relationships>
</file>