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29236dfc2e4c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f28463623d48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Korpele,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cb101f860e45f3" /><Relationship Type="http://schemas.openxmlformats.org/officeDocument/2006/relationships/numbering" Target="/word/numbering.xml" Id="R6e2c078826d1497e" /><Relationship Type="http://schemas.openxmlformats.org/officeDocument/2006/relationships/settings" Target="/word/settings.xml" Id="Re98d7962eb634612" /><Relationship Type="http://schemas.openxmlformats.org/officeDocument/2006/relationships/image" Target="/word/media/eb043578-e847-4142-99b5-0044b72a89eb.png" Id="Rf7f28463623d4856" /></Relationships>
</file>