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f381baf99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5a2e8895c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Kosciuszkow,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1caf2ec5a41ca" /><Relationship Type="http://schemas.openxmlformats.org/officeDocument/2006/relationships/numbering" Target="/word/numbering.xml" Id="Rd5b0670f420546ce" /><Relationship Type="http://schemas.openxmlformats.org/officeDocument/2006/relationships/settings" Target="/word/settings.xml" Id="R4726bebc15be4249" /><Relationship Type="http://schemas.openxmlformats.org/officeDocument/2006/relationships/image" Target="/word/media/7bc2db27-32aa-430c-8988-a3ce7cc00c2a.png" Id="R7a05a2e8895c46c6" /></Relationships>
</file>