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19156c869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75f9dc22a74c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Kosow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37bd65ae84212" /><Relationship Type="http://schemas.openxmlformats.org/officeDocument/2006/relationships/numbering" Target="/word/numbering.xml" Id="Re1ffe905a85c4f8f" /><Relationship Type="http://schemas.openxmlformats.org/officeDocument/2006/relationships/settings" Target="/word/settings.xml" Id="Rd146c5e9fed54baa" /><Relationship Type="http://schemas.openxmlformats.org/officeDocument/2006/relationships/image" Target="/word/media/6839a6c6-f9ac-45c8-b0e7-de1b52c18f6f.png" Id="R2275f9dc22a74c71" /></Relationships>
</file>