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65fbcc347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2b3860ab5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5d44cd521417b" /><Relationship Type="http://schemas.openxmlformats.org/officeDocument/2006/relationships/numbering" Target="/word/numbering.xml" Id="Rb743c23f9b3249b3" /><Relationship Type="http://schemas.openxmlformats.org/officeDocument/2006/relationships/settings" Target="/word/settings.xml" Id="Re6ac732fb1614896" /><Relationship Type="http://schemas.openxmlformats.org/officeDocument/2006/relationships/image" Target="/word/media/6309ae66-ff7e-42e7-9075-7d1ca7068cb1.png" Id="R56b2b3860ab540ec" /></Relationships>
</file>