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61778e5e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bbf1134b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8d8d2b6b4867" /><Relationship Type="http://schemas.openxmlformats.org/officeDocument/2006/relationships/numbering" Target="/word/numbering.xml" Id="Rbf7bc0cb96444f28" /><Relationship Type="http://schemas.openxmlformats.org/officeDocument/2006/relationships/settings" Target="/word/settings.xml" Id="Rcb91bfbde9c1411d" /><Relationship Type="http://schemas.openxmlformats.org/officeDocument/2006/relationships/image" Target="/word/media/ecdcc6a6-7ff4-4465-9ecf-c102da11d74e.png" Id="R16eabbf1134b4a8d" /></Relationships>
</file>