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b2aeb105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51c03efa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6c2b4db8d4b17" /><Relationship Type="http://schemas.openxmlformats.org/officeDocument/2006/relationships/numbering" Target="/word/numbering.xml" Id="Rab700cbd6b844531" /><Relationship Type="http://schemas.openxmlformats.org/officeDocument/2006/relationships/settings" Target="/word/settings.xml" Id="R24f8608eb113465c" /><Relationship Type="http://schemas.openxmlformats.org/officeDocument/2006/relationships/image" Target="/word/media/105b32d5-9671-4e62-afee-5a5e377c419a.png" Id="R101051c03efa4e82" /></Relationships>
</file>