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b18f2e006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ff29e6ed1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2e50d62da4532" /><Relationship Type="http://schemas.openxmlformats.org/officeDocument/2006/relationships/numbering" Target="/word/numbering.xml" Id="R60d84687dfba482b" /><Relationship Type="http://schemas.openxmlformats.org/officeDocument/2006/relationships/settings" Target="/word/settings.xml" Id="R9ccba0a70c294004" /><Relationship Type="http://schemas.openxmlformats.org/officeDocument/2006/relationships/image" Target="/word/media/2ea43fd6-c677-4009-909d-6e668d444bc7.png" Id="Rb63ff29e6ed14283" /></Relationships>
</file>