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03e41a302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5b95e8c7d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Krzewien,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3984e9de446ae" /><Relationship Type="http://schemas.openxmlformats.org/officeDocument/2006/relationships/numbering" Target="/word/numbering.xml" Id="R2f1578a013bc43e2" /><Relationship Type="http://schemas.openxmlformats.org/officeDocument/2006/relationships/settings" Target="/word/settings.xml" Id="R5abf7c794e1d412a" /><Relationship Type="http://schemas.openxmlformats.org/officeDocument/2006/relationships/image" Target="/word/media/cbec283a-8136-40af-9376-146b66bfdb66.png" Id="R3fc5b95e8c7d4ee0" /></Relationships>
</file>