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1da3a9815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2760a1d0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1b6c390746e6" /><Relationship Type="http://schemas.openxmlformats.org/officeDocument/2006/relationships/numbering" Target="/word/numbering.xml" Id="Rfd167a701ef44472" /><Relationship Type="http://schemas.openxmlformats.org/officeDocument/2006/relationships/settings" Target="/word/settings.xml" Id="Rb9f0db3126304a16" /><Relationship Type="http://schemas.openxmlformats.org/officeDocument/2006/relationships/image" Target="/word/media/e505a5b1-f3e6-47c5-9cbb-b7217e6eef89.png" Id="Rb36c2760a1d048f2" /></Relationships>
</file>