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b720bdcdc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308d98b2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Krzywe Kolo,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310047a9c4649" /><Relationship Type="http://schemas.openxmlformats.org/officeDocument/2006/relationships/numbering" Target="/word/numbering.xml" Id="R6676722d3a164d88" /><Relationship Type="http://schemas.openxmlformats.org/officeDocument/2006/relationships/settings" Target="/word/settings.xml" Id="Ra907e1946cd24d41" /><Relationship Type="http://schemas.openxmlformats.org/officeDocument/2006/relationships/image" Target="/word/media/669c98e2-3ff0-4e36-971d-f29117333a2b.png" Id="R606308d98b2f43cf" /></Relationships>
</file>