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d53d38408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421ccd35f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Ksiezyno,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d99bba37943e7" /><Relationship Type="http://schemas.openxmlformats.org/officeDocument/2006/relationships/numbering" Target="/word/numbering.xml" Id="Rcd307b233b784923" /><Relationship Type="http://schemas.openxmlformats.org/officeDocument/2006/relationships/settings" Target="/word/settings.xml" Id="R6b567c5586b249e1" /><Relationship Type="http://schemas.openxmlformats.org/officeDocument/2006/relationships/image" Target="/word/media/989e8c9e-97f0-4e77-b1db-27452137a2bf.png" Id="R105421ccd35f48ea" /></Relationships>
</file>