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68f77fec5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0f0800d8c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Kublowo,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e7c28b95949d4" /><Relationship Type="http://schemas.openxmlformats.org/officeDocument/2006/relationships/numbering" Target="/word/numbering.xml" Id="R1d5ef783863f46b0" /><Relationship Type="http://schemas.openxmlformats.org/officeDocument/2006/relationships/settings" Target="/word/settings.xml" Id="Raf4969d661a4442e" /><Relationship Type="http://schemas.openxmlformats.org/officeDocument/2006/relationships/image" Target="/word/media/03d05419-3ed5-43b9-9f89-838811928412.png" Id="Rfc20f0800d8c4154" /></Relationships>
</file>