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e68ccf1c9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8021eea1d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a43c66d004eb1" /><Relationship Type="http://schemas.openxmlformats.org/officeDocument/2006/relationships/numbering" Target="/word/numbering.xml" Id="R961aca4034fd4dd6" /><Relationship Type="http://schemas.openxmlformats.org/officeDocument/2006/relationships/settings" Target="/word/settings.xml" Id="R406625f8532942cd" /><Relationship Type="http://schemas.openxmlformats.org/officeDocument/2006/relationships/image" Target="/word/media/3a176362-7618-4b8f-a83f-5bce1df86bd4.png" Id="R4488021eea1d41d1" /></Relationships>
</file>