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798a0b47d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8b593839c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a123fb5454e77" /><Relationship Type="http://schemas.openxmlformats.org/officeDocument/2006/relationships/numbering" Target="/word/numbering.xml" Id="R43c8fe1e30cd45b7" /><Relationship Type="http://schemas.openxmlformats.org/officeDocument/2006/relationships/settings" Target="/word/settings.xml" Id="R99522ddb6f7f44e7" /><Relationship Type="http://schemas.openxmlformats.org/officeDocument/2006/relationships/image" Target="/word/media/cf09c510-f934-4a14-938e-666e9c452b24.png" Id="R92a8b593839c484e" /></Relationships>
</file>