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3abf5283a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f477ec214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Kuznica,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390f32e694048" /><Relationship Type="http://schemas.openxmlformats.org/officeDocument/2006/relationships/numbering" Target="/word/numbering.xml" Id="R3dcba4379db0451c" /><Relationship Type="http://schemas.openxmlformats.org/officeDocument/2006/relationships/settings" Target="/word/settings.xml" Id="R5003e039ca3a473a" /><Relationship Type="http://schemas.openxmlformats.org/officeDocument/2006/relationships/image" Target="/word/media/2abab66f-d452-49c2-b181-2ecf4377edde.png" Id="R75af477ec2144952" /></Relationships>
</file>