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c1251ab1e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d42997389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Kuznica Lechowa,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dce5167e84492" /><Relationship Type="http://schemas.openxmlformats.org/officeDocument/2006/relationships/numbering" Target="/word/numbering.xml" Id="Rfb671b985fb44d38" /><Relationship Type="http://schemas.openxmlformats.org/officeDocument/2006/relationships/settings" Target="/word/settings.xml" Id="R7ddbd12a3f7740c4" /><Relationship Type="http://schemas.openxmlformats.org/officeDocument/2006/relationships/image" Target="/word/media/049f345e-9140-484c-924b-0144833133c7.png" Id="R410d429973894036" /></Relationships>
</file>