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2cd7bd9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270c892b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56344b3b45c1" /><Relationship Type="http://schemas.openxmlformats.org/officeDocument/2006/relationships/numbering" Target="/word/numbering.xml" Id="Rc0afb0cdda4b4ecc" /><Relationship Type="http://schemas.openxmlformats.org/officeDocument/2006/relationships/settings" Target="/word/settings.xml" Id="Rf757d0b029f74221" /><Relationship Type="http://schemas.openxmlformats.org/officeDocument/2006/relationships/image" Target="/word/media/d0012bc4-8a9e-4ac3-bb27-fb58949bd48d.png" Id="R7d2c270c892b4a9f" /></Relationships>
</file>