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ac24b9fd0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2e33b2ca6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Laski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67599de4f4c16" /><Relationship Type="http://schemas.openxmlformats.org/officeDocument/2006/relationships/numbering" Target="/word/numbering.xml" Id="Rb17d6b0c94344e89" /><Relationship Type="http://schemas.openxmlformats.org/officeDocument/2006/relationships/settings" Target="/word/settings.xml" Id="R181876eb0c624970" /><Relationship Type="http://schemas.openxmlformats.org/officeDocument/2006/relationships/image" Target="/word/media/9f102d1d-ae07-4727-9201-918a26df25fa.png" Id="R4cc2e33b2ca64e11" /></Relationships>
</file>