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d4a53267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2a861f680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50adb87864dba" /><Relationship Type="http://schemas.openxmlformats.org/officeDocument/2006/relationships/numbering" Target="/word/numbering.xml" Id="R3176ef1f77f4451f" /><Relationship Type="http://schemas.openxmlformats.org/officeDocument/2006/relationships/settings" Target="/word/settings.xml" Id="R4b8421d766534dd5" /><Relationship Type="http://schemas.openxmlformats.org/officeDocument/2006/relationships/image" Target="/word/media/a2dd9aa6-662d-48c7-b210-ab7d94b229ce.png" Id="R78e2a861f68042e1" /></Relationships>
</file>