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c49e27f54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a8623b858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dd202dcce48b3" /><Relationship Type="http://schemas.openxmlformats.org/officeDocument/2006/relationships/numbering" Target="/word/numbering.xml" Id="R3cb30af04bf245ef" /><Relationship Type="http://schemas.openxmlformats.org/officeDocument/2006/relationships/settings" Target="/word/settings.xml" Id="R57205df1031a466c" /><Relationship Type="http://schemas.openxmlformats.org/officeDocument/2006/relationships/image" Target="/word/media/73c31042-6abb-468a-aee7-83cdfb5bb41d.png" Id="Rccaa8623b8584e07" /></Relationships>
</file>