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e75c281d8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54dd13963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 Osiek,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619de19f44c32" /><Relationship Type="http://schemas.openxmlformats.org/officeDocument/2006/relationships/numbering" Target="/word/numbering.xml" Id="R1fdcea39941d48dd" /><Relationship Type="http://schemas.openxmlformats.org/officeDocument/2006/relationships/settings" Target="/word/settings.xml" Id="R51471377a66f4cac" /><Relationship Type="http://schemas.openxmlformats.org/officeDocument/2006/relationships/image" Target="/word/media/3c7c11cc-3265-4b00-9c34-604f5d0bb094.png" Id="Rcef54dd139634ef1" /></Relationships>
</file>