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82f6f14e0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428f28fb9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Leopoldowice,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0551978cf4e9a" /><Relationship Type="http://schemas.openxmlformats.org/officeDocument/2006/relationships/numbering" Target="/word/numbering.xml" Id="Rab2a90c8ddfa4fe6" /><Relationship Type="http://schemas.openxmlformats.org/officeDocument/2006/relationships/settings" Target="/word/settings.xml" Id="Ra9246b8e03694552" /><Relationship Type="http://schemas.openxmlformats.org/officeDocument/2006/relationships/image" Target="/word/media/1d8a813e-e08c-4c16-bc2d-3a332750fc51.png" Id="R600428f28fb94c32" /></Relationships>
</file>