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74976be22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40ab83fd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Lisewo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962c8daf413f" /><Relationship Type="http://schemas.openxmlformats.org/officeDocument/2006/relationships/numbering" Target="/word/numbering.xml" Id="Rd54fc30625ef4b87" /><Relationship Type="http://schemas.openxmlformats.org/officeDocument/2006/relationships/settings" Target="/word/settings.xml" Id="R89472fec3fd54bec" /><Relationship Type="http://schemas.openxmlformats.org/officeDocument/2006/relationships/image" Target="/word/media/4c31fbf2-5a63-4f4c-afad-2c973223cca0.png" Id="R66340ab83fd54999" /></Relationships>
</file>