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accf8dfb9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5896439d0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5c65d01fb461b" /><Relationship Type="http://schemas.openxmlformats.org/officeDocument/2006/relationships/numbering" Target="/word/numbering.xml" Id="R0c0a3263096c4cdb" /><Relationship Type="http://schemas.openxmlformats.org/officeDocument/2006/relationships/settings" Target="/word/settings.xml" Id="Reb0c715b2c4a4966" /><Relationship Type="http://schemas.openxmlformats.org/officeDocument/2006/relationships/image" Target="/word/media/a6549937-bbca-42af-8dde-df0a093c7297.png" Id="Rbc85896439d049a4" /></Relationships>
</file>