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96f382627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676f30869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7337dfd3d4464" /><Relationship Type="http://schemas.openxmlformats.org/officeDocument/2006/relationships/numbering" Target="/word/numbering.xml" Id="R1cf2b7a7f7e84e7b" /><Relationship Type="http://schemas.openxmlformats.org/officeDocument/2006/relationships/settings" Target="/word/settings.xml" Id="R49df78c5aaa44870" /><Relationship Type="http://schemas.openxmlformats.org/officeDocument/2006/relationships/image" Target="/word/media/f25c4e47-c154-4bca-b2d8-fc5c49eaa265.png" Id="Rbf6676f3086940cd" /></Relationships>
</file>