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2677d1a6c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0d834fc70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c784ff9b9455a" /><Relationship Type="http://schemas.openxmlformats.org/officeDocument/2006/relationships/numbering" Target="/word/numbering.xml" Id="R8ced36719d544daf" /><Relationship Type="http://schemas.openxmlformats.org/officeDocument/2006/relationships/settings" Target="/word/settings.xml" Id="R4a377caf059149f6" /><Relationship Type="http://schemas.openxmlformats.org/officeDocument/2006/relationships/image" Target="/word/media/e7a91e74-763d-41d8-9bea-0a3ba9db7128.png" Id="R71c0d834fc704f72" /></Relationships>
</file>