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ffb10b865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d1009bc46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f26a6f6794db7" /><Relationship Type="http://schemas.openxmlformats.org/officeDocument/2006/relationships/numbering" Target="/word/numbering.xml" Id="Refe236855de248ed" /><Relationship Type="http://schemas.openxmlformats.org/officeDocument/2006/relationships/settings" Target="/word/settings.xml" Id="R50bd9b613cdd4851" /><Relationship Type="http://schemas.openxmlformats.org/officeDocument/2006/relationships/image" Target="/word/media/b302cca3-7dc1-48bf-87ac-67142cb7c56e.png" Id="Ree1d1009bc464db2" /></Relationships>
</file>