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6ef354bf6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33804bfc0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c158cfd284d48" /><Relationship Type="http://schemas.openxmlformats.org/officeDocument/2006/relationships/numbering" Target="/word/numbering.xml" Id="R570082d604c845f4" /><Relationship Type="http://schemas.openxmlformats.org/officeDocument/2006/relationships/settings" Target="/word/settings.xml" Id="R67675776f5be4085" /><Relationship Type="http://schemas.openxmlformats.org/officeDocument/2006/relationships/image" Target="/word/media/0c80f405-a3e0-4c21-af56-e5f918f39e7d.png" Id="Rc1733804bfc047dc" /></Relationships>
</file>