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3385fc370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b3187b4d0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c7f058a854127" /><Relationship Type="http://schemas.openxmlformats.org/officeDocument/2006/relationships/numbering" Target="/word/numbering.xml" Id="Rbc298f0b97fe4513" /><Relationship Type="http://schemas.openxmlformats.org/officeDocument/2006/relationships/settings" Target="/word/settings.xml" Id="R26cd70f305a2450d" /><Relationship Type="http://schemas.openxmlformats.org/officeDocument/2006/relationships/image" Target="/word/media/605c0c49-711b-410f-ab06-8b28a2bfc331.png" Id="R63db3187b4d0432b" /></Relationships>
</file>