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1081a1a97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e88f0198a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29e87c417458c" /><Relationship Type="http://schemas.openxmlformats.org/officeDocument/2006/relationships/numbering" Target="/word/numbering.xml" Id="Rcf52f7813d004a6f" /><Relationship Type="http://schemas.openxmlformats.org/officeDocument/2006/relationships/settings" Target="/word/settings.xml" Id="R721f918163a34df7" /><Relationship Type="http://schemas.openxmlformats.org/officeDocument/2006/relationships/image" Target="/word/media/34073a4b-84fa-48d5-bd16-7b16f3dfb2d9.png" Id="R91ce88f0198a4fea" /></Relationships>
</file>