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a186de62c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1ecdea7c4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Magnusze,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20dbd7e5b4a52" /><Relationship Type="http://schemas.openxmlformats.org/officeDocument/2006/relationships/numbering" Target="/word/numbering.xml" Id="Rf8c04144939341d7" /><Relationship Type="http://schemas.openxmlformats.org/officeDocument/2006/relationships/settings" Target="/word/settings.xml" Id="R29c657a2d2ae4ffd" /><Relationship Type="http://schemas.openxmlformats.org/officeDocument/2006/relationships/image" Target="/word/media/df4de8d1-61cf-4436-9d8c-6ede871d119c.png" Id="Rd1c1ecdea7c445d5" /></Relationships>
</file>